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59" w:rsidRDefault="001A49C5" w:rsidP="00B56A59">
      <w:pPr>
        <w:rPr>
          <w:b/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81280</wp:posOffset>
            </wp:positionV>
            <wp:extent cx="1570990" cy="1038225"/>
            <wp:effectExtent l="38100" t="0" r="10160" b="314325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038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F2AEC" w:rsidRPr="005F2AEC">
        <w:rPr>
          <w:noProof/>
          <w:lang w:val="es-MX" w:eastAsia="es-MX"/>
        </w:rPr>
        <w:pict>
          <v:line id="28 Conector recto" o:spid="_x0000_s1033" style="position:absolute;flip:x;z-index:251679744;visibility:visible;mso-position-horizontal-relative:text;mso-position-vertical-relative:text" from="-4.05pt,5.65pt" to="118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" strokecolor="#4f81bd [3204]"/>
        </w:pict>
      </w:r>
      <w:r w:rsidR="005F2AEC" w:rsidRPr="005F2AEC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2 Cuadro de texto" o:spid="_x0000_s1030" type="#_x0000_t202" style="position:absolute;margin-left:329.7pt;margin-top:5.65pt;width:111.75pt;height:80.3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32 Cuadro de texto">
              <w:txbxContent>
                <w:p w:rsidR="003555CD" w:rsidRPr="00F80B0E" w:rsidRDefault="003555CD" w:rsidP="003555CD">
                  <w:pPr>
                    <w:rPr>
                      <w:b/>
                      <w:noProof/>
                      <w:lang w:eastAsia="es-CO"/>
                    </w:rPr>
                  </w:pPr>
                  <w:r>
                    <w:rPr>
                      <w:b/>
                      <w:noProof/>
                      <w:lang w:eastAsia="es-CO"/>
                    </w:rPr>
                    <w:t xml:space="preserve"> </w:t>
                  </w:r>
                  <w:r w:rsidR="00F50A00">
                    <w:rPr>
                      <w:b/>
                      <w:noProof/>
                      <w:lang w:eastAsia="es-CO"/>
                    </w:rPr>
                    <w:t>CODIGO:</w:t>
                  </w:r>
                  <w:r w:rsidR="00F50A00" w:rsidRPr="00F50A00">
                    <w:rPr>
                      <w:sz w:val="18"/>
                      <w:szCs w:val="18"/>
                    </w:rPr>
                    <w:t xml:space="preserve"> </w:t>
                  </w:r>
                  <w:r w:rsidR="00F50A00" w:rsidRPr="002922F5">
                    <w:rPr>
                      <w:sz w:val="18"/>
                      <w:szCs w:val="18"/>
                    </w:rPr>
                    <w:t xml:space="preserve">F-GC </w:t>
                  </w:r>
                  <w:r w:rsidR="00F50A00">
                    <w:rPr>
                      <w:sz w:val="18"/>
                      <w:szCs w:val="18"/>
                    </w:rPr>
                    <w:t>–CI-002</w:t>
                  </w:r>
                </w:p>
                <w:p w:rsidR="00F50A00" w:rsidRDefault="00F50A00" w:rsidP="00F50A00">
                  <w:r>
                    <w:t>Versión: 01</w:t>
                  </w:r>
                </w:p>
                <w:p w:rsidR="00F50A00" w:rsidRDefault="00F50A00" w:rsidP="00F50A00">
                  <w:r>
                    <w:t xml:space="preserve">Fecha de aprobación </w:t>
                  </w:r>
                </w:p>
                <w:p w:rsidR="003555CD" w:rsidRDefault="003555CD"/>
              </w:txbxContent>
            </v:textbox>
          </v:shape>
        </w:pict>
      </w:r>
      <w:r w:rsidR="005F2AEC" w:rsidRPr="005F2AEC">
        <w:rPr>
          <w:noProof/>
          <w:lang w:val="es-MX" w:eastAsia="es-MX"/>
        </w:rPr>
        <w:pict>
          <v:shape id="27 Cuadro de texto" o:spid="_x0000_s1031" type="#_x0000_t202" style="position:absolute;margin-left:118.95pt;margin-top:5.65pt;width:210.75pt;height:80.3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27 Cuadro de texto">
              <w:txbxContent>
                <w:p w:rsidR="003555CD" w:rsidRPr="00DD7FFB" w:rsidRDefault="00DD7FFB" w:rsidP="003555CD">
                  <w:pPr>
                    <w:jc w:val="center"/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s-CO"/>
                    </w:rPr>
                  </w:pPr>
                  <w:r w:rsidRPr="00DD7FFB"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s-CO"/>
                    </w:rPr>
                    <w:t xml:space="preserve"> REGISTRO DE CAPACITACION   </w:t>
                  </w:r>
                </w:p>
                <w:p w:rsidR="003555CD" w:rsidRPr="001A49C5" w:rsidRDefault="003555C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56A59" w:rsidRDefault="005F2AEC" w:rsidP="00B56A59">
      <w:pPr>
        <w:rPr>
          <w:b/>
          <w:noProof/>
          <w:lang w:eastAsia="es-CO"/>
        </w:rPr>
      </w:pPr>
      <w:bookmarkStart w:id="0" w:name="_GoBack"/>
      <w:bookmarkEnd w:id="0"/>
      <w:r w:rsidRPr="005F2AEC">
        <w:rPr>
          <w:noProof/>
          <w:lang w:val="es-MX" w:eastAsia="es-MX"/>
        </w:rPr>
        <w:pict>
          <v:line id="29 Conector recto" o:spid="_x0000_s1026" style="position:absolute;z-index:251680768;visibility:visible;mso-height-relative:margin" from="-4.05pt,12.5pt" to="-4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" strokecolor="#4579b8 [3044]"/>
        </w:pict>
      </w:r>
    </w:p>
    <w:p w:rsidR="00B56A59" w:rsidRDefault="00B56A59" w:rsidP="00B56A59">
      <w:pPr>
        <w:rPr>
          <w:b/>
          <w:noProof/>
          <w:lang w:eastAsia="es-CO"/>
        </w:rPr>
      </w:pPr>
    </w:p>
    <w:p w:rsidR="00B56A59" w:rsidRDefault="005F2AEC" w:rsidP="006A780C">
      <w:pPr>
        <w:tabs>
          <w:tab w:val="right" w:pos="8838"/>
        </w:tabs>
        <w:rPr>
          <w:noProof/>
          <w:lang w:eastAsia="es-CO"/>
        </w:rPr>
      </w:pPr>
      <w:r w:rsidRPr="005F2AEC">
        <w:rPr>
          <w:noProof/>
          <w:lang w:val="es-MX" w:eastAsia="es-MX"/>
        </w:rPr>
        <w:pict>
          <v:line id="31 Conector recto" o:spid="_x0000_s1032" style="position:absolute;z-index:251681792;visibility:visible;mso-width-relative:margin" from="-4.05pt,9.65pt" to="118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" strokecolor="#4579b8 [3044]"/>
        </w:pict>
      </w:r>
      <w:r w:rsidR="006A780C">
        <w:rPr>
          <w:noProof/>
          <w:lang w:eastAsia="es-CO"/>
        </w:rPr>
        <w:tab/>
      </w:r>
    </w:p>
    <w:p w:rsidR="006A780C" w:rsidRDefault="006A780C" w:rsidP="006A780C">
      <w:pPr>
        <w:tabs>
          <w:tab w:val="right" w:pos="8838"/>
        </w:tabs>
        <w:rPr>
          <w:noProof/>
          <w:lang w:eastAsia="es-CO"/>
        </w:rPr>
      </w:pPr>
    </w:p>
    <w:tbl>
      <w:tblPr>
        <w:tblStyle w:val="Tablaconcuadrcula2"/>
        <w:tblW w:w="0" w:type="auto"/>
        <w:tblLook w:val="04A0"/>
      </w:tblPr>
      <w:tblGrid>
        <w:gridCol w:w="9039"/>
      </w:tblGrid>
      <w:tr w:rsidR="00DD7FFB" w:rsidTr="00BF6D9C">
        <w:tc>
          <w:tcPr>
            <w:tcW w:w="9039" w:type="dxa"/>
            <w:shd w:val="clear" w:color="auto" w:fill="E5B8B7" w:themeFill="accent2" w:themeFillTint="66"/>
          </w:tcPr>
          <w:p w:rsidR="00DD7FFB" w:rsidRDefault="00DD7FFB" w:rsidP="00722D2A">
            <w:pPr>
              <w:jc w:val="center"/>
              <w:rPr>
                <w:b/>
              </w:rPr>
            </w:pPr>
            <w:r>
              <w:rPr>
                <w:b/>
              </w:rPr>
              <w:t>NOMBRE DE LA EMPRESA</w:t>
            </w:r>
          </w:p>
        </w:tc>
      </w:tr>
    </w:tbl>
    <w:tbl>
      <w:tblPr>
        <w:tblStyle w:val="Tablaconcuadrcula1"/>
        <w:tblW w:w="0" w:type="auto"/>
        <w:tblLook w:val="04A0"/>
      </w:tblPr>
      <w:tblGrid>
        <w:gridCol w:w="4489"/>
        <w:gridCol w:w="4550"/>
      </w:tblGrid>
      <w:tr w:rsidR="00DD7FFB" w:rsidTr="00DD7FFB">
        <w:tc>
          <w:tcPr>
            <w:tcW w:w="4489" w:type="dxa"/>
          </w:tcPr>
          <w:p w:rsidR="00DD7FFB" w:rsidRDefault="00DD7FFB" w:rsidP="00722D2A">
            <w:pPr>
              <w:pStyle w:val="Sinespaciado"/>
            </w:pPr>
            <w:r>
              <w:t>Registro de actividades de capacitación</w:t>
            </w:r>
          </w:p>
        </w:tc>
        <w:tc>
          <w:tcPr>
            <w:tcW w:w="4550" w:type="dxa"/>
          </w:tcPr>
          <w:p w:rsidR="00DD7FFB" w:rsidRDefault="00DD7FFB" w:rsidP="00722D2A">
            <w:pPr>
              <w:pStyle w:val="Sinespaciado"/>
            </w:pPr>
            <w:r>
              <w:t xml:space="preserve"> Fecha: ___/___/___</w:t>
            </w:r>
          </w:p>
        </w:tc>
      </w:tr>
      <w:tr w:rsidR="00DD7FFB" w:rsidTr="00DD7FFB">
        <w:tc>
          <w:tcPr>
            <w:tcW w:w="4489" w:type="dxa"/>
          </w:tcPr>
          <w:p w:rsidR="00DD7FFB" w:rsidRDefault="00DD7FFB" w:rsidP="00722D2A">
            <w:pPr>
              <w:pStyle w:val="Sinespaciado"/>
            </w:pPr>
            <w:r>
              <w:t>Tema:</w:t>
            </w:r>
          </w:p>
        </w:tc>
        <w:tc>
          <w:tcPr>
            <w:tcW w:w="4550" w:type="dxa"/>
          </w:tcPr>
          <w:p w:rsidR="00DD7FFB" w:rsidRDefault="00DD7FFB" w:rsidP="00722D2A">
            <w:pPr>
              <w:pStyle w:val="Sinespaciado"/>
            </w:pPr>
            <w:r>
              <w:t>Sector: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737"/>
        <w:gridCol w:w="2552"/>
        <w:gridCol w:w="3506"/>
        <w:gridCol w:w="2245"/>
      </w:tblGrid>
      <w:tr w:rsidR="00DD7FFB" w:rsidTr="00BF6D9C">
        <w:tc>
          <w:tcPr>
            <w:tcW w:w="675" w:type="dxa"/>
            <w:shd w:val="clear" w:color="auto" w:fill="E5B8B7" w:themeFill="accent2" w:themeFillTint="66"/>
          </w:tcPr>
          <w:p w:rsidR="00DD7FFB" w:rsidRPr="0012327D" w:rsidRDefault="00DD7FFB" w:rsidP="00722D2A">
            <w:pPr>
              <w:pStyle w:val="Sinespaciado"/>
              <w:jc w:val="center"/>
              <w:rPr>
                <w:b/>
              </w:rPr>
            </w:pPr>
            <w:r w:rsidRPr="0012327D">
              <w:rPr>
                <w:b/>
              </w:rPr>
              <w:t>Firma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D7FFB" w:rsidRPr="0012327D" w:rsidRDefault="00DD7FFB" w:rsidP="00722D2A">
            <w:pPr>
              <w:pStyle w:val="Sinespaciado"/>
              <w:jc w:val="center"/>
              <w:rPr>
                <w:b/>
              </w:rPr>
            </w:pPr>
            <w:r w:rsidRPr="0012327D">
              <w:rPr>
                <w:b/>
              </w:rPr>
              <w:t>Nombre y Apellido</w:t>
            </w:r>
          </w:p>
        </w:tc>
        <w:tc>
          <w:tcPr>
            <w:tcW w:w="3506" w:type="dxa"/>
            <w:shd w:val="clear" w:color="auto" w:fill="E5B8B7" w:themeFill="accent2" w:themeFillTint="66"/>
          </w:tcPr>
          <w:p w:rsidR="00DD7FFB" w:rsidRPr="0012327D" w:rsidRDefault="00DD7FFB" w:rsidP="00722D2A">
            <w:pPr>
              <w:pStyle w:val="Sinespaciado"/>
              <w:jc w:val="center"/>
              <w:rPr>
                <w:b/>
              </w:rPr>
            </w:pPr>
            <w:r w:rsidRPr="0012327D">
              <w:rPr>
                <w:b/>
              </w:rPr>
              <w:t>N° de Documento, Tipo</w:t>
            </w:r>
          </w:p>
        </w:tc>
        <w:tc>
          <w:tcPr>
            <w:tcW w:w="2245" w:type="dxa"/>
            <w:shd w:val="clear" w:color="auto" w:fill="E5B8B7" w:themeFill="accent2" w:themeFillTint="66"/>
          </w:tcPr>
          <w:p w:rsidR="00DD7FFB" w:rsidRPr="0012327D" w:rsidRDefault="00DD7FFB" w:rsidP="00722D2A">
            <w:pPr>
              <w:pStyle w:val="Sinespaciado"/>
              <w:jc w:val="center"/>
              <w:rPr>
                <w:b/>
              </w:rPr>
            </w:pPr>
            <w:r w:rsidRPr="0012327D">
              <w:rPr>
                <w:b/>
              </w:rPr>
              <w:t>Firma</w:t>
            </w: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1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2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3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4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5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6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7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8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9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10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11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  <w:tr w:rsidR="00DD7FFB" w:rsidTr="00722D2A">
        <w:tc>
          <w:tcPr>
            <w:tcW w:w="675" w:type="dxa"/>
          </w:tcPr>
          <w:p w:rsidR="00DD7FFB" w:rsidRDefault="00DD7FFB" w:rsidP="00722D2A">
            <w:pPr>
              <w:pStyle w:val="Sinespaciado"/>
            </w:pPr>
            <w:r>
              <w:t>12</w:t>
            </w:r>
          </w:p>
        </w:tc>
        <w:tc>
          <w:tcPr>
            <w:tcW w:w="2552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3506" w:type="dxa"/>
          </w:tcPr>
          <w:p w:rsidR="00DD7FFB" w:rsidRDefault="00DD7FFB" w:rsidP="00722D2A">
            <w:pPr>
              <w:pStyle w:val="Sinespaciado"/>
            </w:pPr>
          </w:p>
        </w:tc>
        <w:tc>
          <w:tcPr>
            <w:tcW w:w="2245" w:type="dxa"/>
          </w:tcPr>
          <w:p w:rsidR="00DD7FFB" w:rsidRDefault="00DD7FFB" w:rsidP="00722D2A">
            <w:pPr>
              <w:pStyle w:val="Sinespaciado"/>
            </w:pPr>
          </w:p>
        </w:tc>
      </w:tr>
    </w:tbl>
    <w:p w:rsidR="00595805" w:rsidRDefault="00595805" w:rsidP="00B56A59">
      <w:pPr>
        <w:pStyle w:val="Sinespaciado"/>
        <w:rPr>
          <w:noProof/>
          <w:lang w:eastAsia="es-CO"/>
        </w:rPr>
      </w:pPr>
    </w:p>
    <w:tbl>
      <w:tblPr>
        <w:tblStyle w:val="Tablaconcuadrcula"/>
        <w:tblW w:w="0" w:type="auto"/>
        <w:tblLook w:val="04A0"/>
      </w:tblPr>
      <w:tblGrid>
        <w:gridCol w:w="3369"/>
        <w:gridCol w:w="5670"/>
      </w:tblGrid>
      <w:tr w:rsidR="00595805" w:rsidTr="00595805">
        <w:tc>
          <w:tcPr>
            <w:tcW w:w="3369" w:type="dxa"/>
          </w:tcPr>
          <w:p w:rsidR="00595805" w:rsidRDefault="00595805" w:rsidP="00722D2A">
            <w:pPr>
              <w:pStyle w:val="Sinespaciado"/>
              <w:rPr>
                <w:b/>
              </w:rPr>
            </w:pPr>
            <w:r>
              <w:rPr>
                <w:b/>
              </w:rPr>
              <w:t>INSTRUCTOR  (firma y aclaración)</w:t>
            </w:r>
          </w:p>
          <w:p w:rsidR="00595805" w:rsidRDefault="00595805" w:rsidP="00722D2A">
            <w:pPr>
              <w:pStyle w:val="Sinespaciado"/>
              <w:rPr>
                <w:b/>
              </w:rPr>
            </w:pPr>
          </w:p>
          <w:p w:rsidR="00595805" w:rsidRPr="0012327D" w:rsidRDefault="00595805" w:rsidP="00722D2A">
            <w:pPr>
              <w:pStyle w:val="Sinespaciado"/>
              <w:rPr>
                <w:b/>
              </w:rPr>
            </w:pPr>
          </w:p>
        </w:tc>
        <w:tc>
          <w:tcPr>
            <w:tcW w:w="5670" w:type="dxa"/>
          </w:tcPr>
          <w:p w:rsidR="00595805" w:rsidRDefault="00595805" w:rsidP="00722D2A">
            <w:pPr>
              <w:pStyle w:val="Sinespaciado"/>
            </w:pPr>
          </w:p>
        </w:tc>
      </w:tr>
      <w:tr w:rsidR="00595805" w:rsidTr="00595805">
        <w:tc>
          <w:tcPr>
            <w:tcW w:w="3369" w:type="dxa"/>
          </w:tcPr>
          <w:p w:rsidR="00595805" w:rsidRDefault="00595805" w:rsidP="00722D2A">
            <w:pPr>
              <w:pStyle w:val="Sinespaciado"/>
              <w:rPr>
                <w:b/>
              </w:rPr>
            </w:pPr>
            <w:r>
              <w:rPr>
                <w:b/>
              </w:rPr>
              <w:t>OBSERVACIONES: (duración, material, contenidos, ETC.)</w:t>
            </w:r>
          </w:p>
          <w:p w:rsidR="00595805" w:rsidRPr="0012327D" w:rsidRDefault="00595805" w:rsidP="00722D2A">
            <w:pPr>
              <w:pStyle w:val="Sinespaciado"/>
              <w:rPr>
                <w:b/>
              </w:rPr>
            </w:pPr>
          </w:p>
        </w:tc>
        <w:tc>
          <w:tcPr>
            <w:tcW w:w="5670" w:type="dxa"/>
          </w:tcPr>
          <w:p w:rsidR="00595805" w:rsidRDefault="00595805" w:rsidP="00722D2A">
            <w:pPr>
              <w:pStyle w:val="Sinespaciado"/>
            </w:pPr>
          </w:p>
        </w:tc>
      </w:tr>
    </w:tbl>
    <w:p w:rsidR="00B56A59" w:rsidRPr="00595805" w:rsidRDefault="00B56A59" w:rsidP="00595805">
      <w:pPr>
        <w:rPr>
          <w:lang w:eastAsia="es-CO"/>
        </w:rPr>
      </w:pPr>
    </w:p>
    <w:sectPr w:rsidR="00B56A59" w:rsidRPr="00595805" w:rsidSect="00F435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1F" w:rsidRDefault="00B5381F" w:rsidP="00505839">
      <w:pPr>
        <w:spacing w:after="0" w:line="240" w:lineRule="auto"/>
      </w:pPr>
      <w:r>
        <w:separator/>
      </w:r>
    </w:p>
  </w:endnote>
  <w:endnote w:type="continuationSeparator" w:id="0">
    <w:p w:rsidR="00B5381F" w:rsidRDefault="00B5381F" w:rsidP="0050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1F" w:rsidRDefault="00B5381F" w:rsidP="00505839">
      <w:pPr>
        <w:spacing w:after="0" w:line="240" w:lineRule="auto"/>
      </w:pPr>
      <w:r>
        <w:separator/>
      </w:r>
    </w:p>
  </w:footnote>
  <w:footnote w:type="continuationSeparator" w:id="0">
    <w:p w:rsidR="00B5381F" w:rsidRDefault="00B5381F" w:rsidP="0050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59"/>
    <w:rsid w:val="00102A08"/>
    <w:rsid w:val="001A49C5"/>
    <w:rsid w:val="00324206"/>
    <w:rsid w:val="003555CD"/>
    <w:rsid w:val="0047388B"/>
    <w:rsid w:val="00505839"/>
    <w:rsid w:val="00595805"/>
    <w:rsid w:val="005F2AEC"/>
    <w:rsid w:val="006A780C"/>
    <w:rsid w:val="00700872"/>
    <w:rsid w:val="00887452"/>
    <w:rsid w:val="00B5381F"/>
    <w:rsid w:val="00B56A59"/>
    <w:rsid w:val="00BF6D9C"/>
    <w:rsid w:val="00CE7568"/>
    <w:rsid w:val="00D7073D"/>
    <w:rsid w:val="00DD7FFB"/>
    <w:rsid w:val="00E17F44"/>
    <w:rsid w:val="00F43559"/>
    <w:rsid w:val="00F50A00"/>
    <w:rsid w:val="00FB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05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5839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05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5839"/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DD7FF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D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</cp:lastModifiedBy>
  <cp:revision>5</cp:revision>
  <dcterms:created xsi:type="dcterms:W3CDTF">2013-04-04T14:41:00Z</dcterms:created>
  <dcterms:modified xsi:type="dcterms:W3CDTF">2013-04-04T16:16:00Z</dcterms:modified>
</cp:coreProperties>
</file>